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799AF" w14:textId="77777777" w:rsidR="000E7C93" w:rsidRDefault="000E7C93" w:rsidP="002034ED">
      <w:pPr>
        <w:pStyle w:val="Nagwek1"/>
        <w:jc w:val="center"/>
        <w:rPr>
          <w:color w:val="FF0000"/>
        </w:rPr>
      </w:pPr>
      <w:bookmarkStart w:id="0" w:name="_GoBack"/>
      <w:bookmarkEnd w:id="0"/>
    </w:p>
    <w:p w14:paraId="0062EF2F" w14:textId="77777777" w:rsidR="00492C8A" w:rsidRPr="00492C8A" w:rsidRDefault="00492C8A" w:rsidP="002034ED">
      <w:pPr>
        <w:pStyle w:val="Nagwek1"/>
        <w:jc w:val="center"/>
        <w:rPr>
          <w:b/>
          <w:bCs/>
          <w:color w:val="FF0000"/>
          <w:sz w:val="36"/>
          <w:szCs w:val="36"/>
        </w:rPr>
      </w:pPr>
      <w:r w:rsidRPr="00492C8A">
        <w:rPr>
          <w:b/>
          <w:bCs/>
          <w:color w:val="FF0000"/>
          <w:sz w:val="36"/>
          <w:szCs w:val="36"/>
        </w:rPr>
        <w:t xml:space="preserve">WEŹ UDZIAŁ W </w:t>
      </w:r>
      <w:r w:rsidR="00307960" w:rsidRPr="00492C8A">
        <w:rPr>
          <w:b/>
          <w:bCs/>
          <w:color w:val="FF0000"/>
          <w:sz w:val="36"/>
          <w:szCs w:val="36"/>
        </w:rPr>
        <w:t>PONADNARODOW</w:t>
      </w:r>
      <w:r w:rsidRPr="00492C8A">
        <w:rPr>
          <w:b/>
          <w:bCs/>
          <w:color w:val="FF0000"/>
          <w:sz w:val="36"/>
          <w:szCs w:val="36"/>
        </w:rPr>
        <w:t>EJ</w:t>
      </w:r>
      <w:r w:rsidR="00307960" w:rsidRPr="00492C8A">
        <w:rPr>
          <w:b/>
          <w:bCs/>
          <w:color w:val="FF0000"/>
          <w:sz w:val="36"/>
          <w:szCs w:val="36"/>
        </w:rPr>
        <w:t xml:space="preserve"> MOBILNOŚ</w:t>
      </w:r>
      <w:r w:rsidRPr="00492C8A">
        <w:rPr>
          <w:b/>
          <w:bCs/>
          <w:color w:val="FF0000"/>
          <w:sz w:val="36"/>
          <w:szCs w:val="36"/>
        </w:rPr>
        <w:t>CI</w:t>
      </w:r>
      <w:r w:rsidR="00307960" w:rsidRPr="00492C8A">
        <w:rPr>
          <w:b/>
          <w:bCs/>
          <w:color w:val="FF0000"/>
          <w:sz w:val="36"/>
          <w:szCs w:val="36"/>
        </w:rPr>
        <w:t xml:space="preserve"> UCZNIÓW</w:t>
      </w:r>
    </w:p>
    <w:p w14:paraId="39492E78" w14:textId="4923E05B" w:rsidR="00B37DAF" w:rsidRPr="004D42AA" w:rsidRDefault="008D27A4" w:rsidP="002034ED">
      <w:pPr>
        <w:pStyle w:val="Nagwek1"/>
        <w:jc w:val="center"/>
        <w:rPr>
          <w:color w:val="FF0000"/>
        </w:rPr>
      </w:pPr>
      <w:r>
        <w:rPr>
          <w:color w:val="FF0000"/>
        </w:rPr>
        <w:t>INFORMACJE O PROJEKCIE</w:t>
      </w:r>
    </w:p>
    <w:p w14:paraId="700B310D" w14:textId="77777777" w:rsidR="0039645A" w:rsidRPr="0039645A" w:rsidRDefault="0039645A" w:rsidP="0039645A"/>
    <w:p w14:paraId="5B2135C1" w14:textId="157B7336" w:rsidR="00B37DAF" w:rsidRDefault="008D27A4" w:rsidP="00B37DA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Tytuł projektu: </w:t>
      </w:r>
      <w:r w:rsidRPr="008D27A4">
        <w:rPr>
          <w:b/>
          <w:bCs/>
          <w:sz w:val="24"/>
          <w:szCs w:val="24"/>
        </w:rPr>
        <w:t xml:space="preserve">Wzmocnienie </w:t>
      </w:r>
      <w:r w:rsidR="00D61B9D">
        <w:rPr>
          <w:b/>
          <w:bCs/>
          <w:sz w:val="24"/>
          <w:szCs w:val="24"/>
        </w:rPr>
        <w:t>kluczowych kompetencji uczniów T</w:t>
      </w:r>
      <w:r w:rsidRPr="008D27A4">
        <w:rPr>
          <w:b/>
          <w:bCs/>
          <w:sz w:val="24"/>
          <w:szCs w:val="24"/>
        </w:rPr>
        <w:t>echnikum w Drobinie.</w:t>
      </w:r>
    </w:p>
    <w:p w14:paraId="493BF7A6" w14:textId="37480062" w:rsidR="00AC0E90" w:rsidRDefault="00AC0E90" w:rsidP="00B37DA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Szkoła z Polski: </w:t>
      </w:r>
      <w:r w:rsidR="00F62255" w:rsidRPr="00F62255">
        <w:rPr>
          <w:b/>
          <w:bCs/>
          <w:sz w:val="24"/>
          <w:szCs w:val="24"/>
        </w:rPr>
        <w:t>Zespół Szkół Ponadpodstawowych w Drobinie</w:t>
      </w:r>
    </w:p>
    <w:p w14:paraId="1661CF3D" w14:textId="3A00C56C" w:rsidR="00F62255" w:rsidRDefault="00F62255" w:rsidP="00B37DA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Szkoła z Grecji: </w:t>
      </w:r>
      <w:r w:rsidRPr="00F62255">
        <w:rPr>
          <w:b/>
          <w:bCs/>
          <w:sz w:val="24"/>
          <w:szCs w:val="24"/>
        </w:rPr>
        <w:t>Mpakogianni private school</w:t>
      </w:r>
      <w:r>
        <w:rPr>
          <w:b/>
          <w:bCs/>
          <w:sz w:val="24"/>
          <w:szCs w:val="24"/>
        </w:rPr>
        <w:t xml:space="preserve"> w Larisie</w:t>
      </w:r>
    </w:p>
    <w:p w14:paraId="6224FB0C" w14:textId="022B835F" w:rsidR="007240BE" w:rsidRDefault="007240BE" w:rsidP="00B37DAF">
      <w:pPr>
        <w:jc w:val="both"/>
        <w:rPr>
          <w:sz w:val="24"/>
          <w:szCs w:val="24"/>
        </w:rPr>
      </w:pPr>
      <w:r>
        <w:rPr>
          <w:sz w:val="24"/>
          <w:szCs w:val="24"/>
        </w:rPr>
        <w:t>Zespół Szkół Ponadpodstawowych</w:t>
      </w:r>
      <w:r w:rsidR="00DD7B70">
        <w:rPr>
          <w:sz w:val="24"/>
          <w:szCs w:val="24"/>
        </w:rPr>
        <w:t xml:space="preserve"> w Drobinie złożył wniosek i otrzymał </w:t>
      </w:r>
      <w:r w:rsidR="000D713C">
        <w:rPr>
          <w:sz w:val="24"/>
          <w:szCs w:val="24"/>
        </w:rPr>
        <w:t xml:space="preserve">zgodę na realizację projektu edukacyjnego, który odbędzie się </w:t>
      </w:r>
      <w:r w:rsidR="00F51EB7">
        <w:rPr>
          <w:sz w:val="24"/>
          <w:szCs w:val="24"/>
        </w:rPr>
        <w:t>w Grecji. To wyjątkowa okazja do wzmocnienia kompetencji kluczowych uczniów i nauczycieli</w:t>
      </w:r>
      <w:r w:rsidR="00BB16AC">
        <w:rPr>
          <w:sz w:val="24"/>
          <w:szCs w:val="24"/>
        </w:rPr>
        <w:t xml:space="preserve">! </w:t>
      </w:r>
      <w:r w:rsidR="00A26847">
        <w:rPr>
          <w:sz w:val="24"/>
          <w:szCs w:val="24"/>
        </w:rPr>
        <w:t>U</w:t>
      </w:r>
      <w:r w:rsidR="00BB16AC">
        <w:rPr>
          <w:sz w:val="24"/>
          <w:szCs w:val="24"/>
        </w:rPr>
        <w:t xml:space="preserve">czestnicy </w:t>
      </w:r>
      <w:r w:rsidR="00B86552">
        <w:rPr>
          <w:sz w:val="24"/>
          <w:szCs w:val="24"/>
        </w:rPr>
        <w:t>zdobędą wiele nowych umiejętności, poznają ciekawe miejsca i obyczaje</w:t>
      </w:r>
      <w:r w:rsidR="00742F0F">
        <w:rPr>
          <w:sz w:val="24"/>
          <w:szCs w:val="24"/>
        </w:rPr>
        <w:t>, a także zawrą nowe międzynarodowe znajomości!</w:t>
      </w:r>
    </w:p>
    <w:p w14:paraId="116FCD82" w14:textId="7579F124" w:rsidR="006C5E05" w:rsidRDefault="00503151" w:rsidP="00B37DAF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1B2E45" w:rsidRPr="000E7C93">
        <w:rPr>
          <w:sz w:val="24"/>
          <w:szCs w:val="24"/>
        </w:rPr>
        <w:t xml:space="preserve">rojekt </w:t>
      </w:r>
      <w:r w:rsidR="008676FD" w:rsidRPr="000E7C93">
        <w:rPr>
          <w:i/>
          <w:iCs/>
          <w:sz w:val="24"/>
          <w:szCs w:val="24"/>
        </w:rPr>
        <w:t>„</w:t>
      </w:r>
      <w:bookmarkStart w:id="1" w:name="_Hlk98149190"/>
      <w:r w:rsidR="00BA5140" w:rsidRPr="000E7C93">
        <w:rPr>
          <w:i/>
          <w:iCs/>
          <w:sz w:val="24"/>
          <w:szCs w:val="24"/>
        </w:rPr>
        <w:t>Wzmocnienie kluczowych kompetencji uczniów technikum w Drobinie.</w:t>
      </w:r>
      <w:bookmarkEnd w:id="1"/>
      <w:r w:rsidR="002034ED" w:rsidRPr="000E7C93">
        <w:rPr>
          <w:i/>
          <w:iCs/>
          <w:sz w:val="24"/>
          <w:szCs w:val="24"/>
        </w:rPr>
        <w:t>”</w:t>
      </w:r>
      <w:r w:rsidR="00872E1A" w:rsidRPr="000E7C93">
        <w:rPr>
          <w:sz w:val="24"/>
          <w:szCs w:val="24"/>
        </w:rPr>
        <w:t xml:space="preserve"> </w:t>
      </w:r>
      <w:r w:rsidR="008176A2">
        <w:rPr>
          <w:sz w:val="24"/>
          <w:szCs w:val="24"/>
        </w:rPr>
        <w:t>n</w:t>
      </w:r>
      <w:r w:rsidR="00425F19">
        <w:rPr>
          <w:sz w:val="24"/>
          <w:szCs w:val="24"/>
        </w:rPr>
        <w:t xml:space="preserve">r </w:t>
      </w:r>
      <w:r w:rsidR="008176A2" w:rsidRPr="008176A2">
        <w:rPr>
          <w:sz w:val="24"/>
          <w:szCs w:val="24"/>
        </w:rPr>
        <w:t>2021-1-PL01-KA122-SCH-000021369</w:t>
      </w:r>
      <w:r w:rsidR="00474D50">
        <w:rPr>
          <w:sz w:val="24"/>
          <w:szCs w:val="24"/>
        </w:rPr>
        <w:t xml:space="preserve"> </w:t>
      </w:r>
      <w:r w:rsidR="006C5E05">
        <w:rPr>
          <w:sz w:val="24"/>
          <w:szCs w:val="24"/>
        </w:rPr>
        <w:t xml:space="preserve">jest inicjatywą w ramach „Ponadnarodowej mobilności uczniów”, </w:t>
      </w:r>
      <w:r w:rsidR="00753E92">
        <w:rPr>
          <w:sz w:val="24"/>
          <w:szCs w:val="24"/>
        </w:rPr>
        <w:t>współfinansowany przez Unię Europejską</w:t>
      </w:r>
      <w:r w:rsidR="00434787">
        <w:rPr>
          <w:sz w:val="24"/>
          <w:szCs w:val="24"/>
        </w:rPr>
        <w:t xml:space="preserve"> na kwotę </w:t>
      </w:r>
      <w:r w:rsidR="007240BE">
        <w:rPr>
          <w:sz w:val="24"/>
          <w:szCs w:val="24"/>
        </w:rPr>
        <w:t>43 572,00 EURO.</w:t>
      </w:r>
    </w:p>
    <w:p w14:paraId="57CC6701" w14:textId="77777777" w:rsidR="00434A15" w:rsidRDefault="00434A15" w:rsidP="00B37DAF">
      <w:pPr>
        <w:jc w:val="both"/>
        <w:rPr>
          <w:sz w:val="24"/>
          <w:szCs w:val="24"/>
        </w:rPr>
      </w:pPr>
      <w:r>
        <w:rPr>
          <w:sz w:val="24"/>
          <w:szCs w:val="24"/>
        </w:rPr>
        <w:t>Zaplanowane są dwa działania:</w:t>
      </w:r>
    </w:p>
    <w:p w14:paraId="0067B62F" w14:textId="77777777" w:rsidR="00434A15" w:rsidRDefault="00434A15" w:rsidP="00B37DAF">
      <w:pPr>
        <w:jc w:val="both"/>
        <w:rPr>
          <w:sz w:val="24"/>
          <w:szCs w:val="24"/>
        </w:rPr>
      </w:pPr>
      <w:r>
        <w:rPr>
          <w:sz w:val="24"/>
          <w:szCs w:val="24"/>
        </w:rPr>
        <w:t>- Grupowa mobilność uczniów</w:t>
      </w:r>
    </w:p>
    <w:p w14:paraId="3EB6D062" w14:textId="14E97F5A" w:rsidR="001B2E45" w:rsidRDefault="00503E82" w:rsidP="00B37DAF">
      <w:pPr>
        <w:jc w:val="both"/>
        <w:rPr>
          <w:sz w:val="24"/>
          <w:szCs w:val="24"/>
        </w:rPr>
      </w:pPr>
      <w:r>
        <w:rPr>
          <w:sz w:val="24"/>
          <w:szCs w:val="24"/>
        </w:rPr>
        <w:t>- Kursy i szkolenia dla nauczycieli</w:t>
      </w:r>
    </w:p>
    <w:p w14:paraId="232C3330" w14:textId="28EE60FE" w:rsidR="00C1008A" w:rsidRDefault="00FC485E" w:rsidP="00B37DAF">
      <w:pPr>
        <w:jc w:val="both"/>
        <w:rPr>
          <w:sz w:val="24"/>
          <w:szCs w:val="24"/>
        </w:rPr>
      </w:pPr>
      <w:r>
        <w:rPr>
          <w:sz w:val="24"/>
          <w:szCs w:val="24"/>
        </w:rPr>
        <w:t>Każde z nich poprzedzone jest przygotowaniem</w:t>
      </w:r>
      <w:r w:rsidR="00C35F8B">
        <w:rPr>
          <w:sz w:val="24"/>
          <w:szCs w:val="24"/>
        </w:rPr>
        <w:t xml:space="preserve"> i przeprowadzeniem działań informacyjnych. Uczestnicy zostaną zrekrutowani</w:t>
      </w:r>
      <w:r w:rsidR="002E4CBF">
        <w:rPr>
          <w:sz w:val="24"/>
          <w:szCs w:val="24"/>
        </w:rPr>
        <w:t xml:space="preserve"> </w:t>
      </w:r>
      <w:r w:rsidR="00C96D10">
        <w:rPr>
          <w:sz w:val="24"/>
          <w:szCs w:val="24"/>
        </w:rPr>
        <w:t>na podstawie przygotowanego wcześniej Regulaminu Rekrutacji. Rekrutacja prowadzona będzie</w:t>
      </w:r>
      <w:r w:rsidR="000B2E0E">
        <w:rPr>
          <w:sz w:val="24"/>
          <w:szCs w:val="24"/>
        </w:rPr>
        <w:t xml:space="preserve"> przez Komisję Rekrutacyjną</w:t>
      </w:r>
      <w:r w:rsidR="00C96D10">
        <w:rPr>
          <w:sz w:val="24"/>
          <w:szCs w:val="24"/>
        </w:rPr>
        <w:t xml:space="preserve"> w oparciu o za</w:t>
      </w:r>
      <w:r w:rsidR="000B2E0E">
        <w:rPr>
          <w:sz w:val="24"/>
          <w:szCs w:val="24"/>
        </w:rPr>
        <w:t>sady równości szans i niedyskryminacji.</w:t>
      </w:r>
    </w:p>
    <w:p w14:paraId="73912971" w14:textId="206030B7" w:rsidR="006B6AE9" w:rsidRPr="000E7C93" w:rsidRDefault="006B6AE9" w:rsidP="00B37DAF">
      <w:pPr>
        <w:jc w:val="both"/>
        <w:rPr>
          <w:sz w:val="24"/>
          <w:szCs w:val="24"/>
        </w:rPr>
      </w:pPr>
      <w:r>
        <w:rPr>
          <w:sz w:val="24"/>
          <w:szCs w:val="24"/>
        </w:rPr>
        <w:t>Wyjazd dla uczestników jest nieodpłatny.</w:t>
      </w:r>
    </w:p>
    <w:p w14:paraId="502E3EAA" w14:textId="1926DAB9" w:rsidR="000B2E0E" w:rsidRDefault="000B2E0E" w:rsidP="008676FD">
      <w:pPr>
        <w:pStyle w:val="Default"/>
        <w:jc w:val="both"/>
        <w:rPr>
          <w:b/>
          <w:bCs/>
        </w:rPr>
      </w:pPr>
      <w:r w:rsidRPr="000B2E0E">
        <w:rPr>
          <w:b/>
          <w:bCs/>
        </w:rPr>
        <w:t>Grupowa mobilność uczniów</w:t>
      </w:r>
    </w:p>
    <w:p w14:paraId="10428F5E" w14:textId="77777777" w:rsidR="000B2E0E" w:rsidRPr="00945FF0" w:rsidRDefault="000B2E0E" w:rsidP="008676FD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17013E8F" w14:textId="77777777" w:rsidR="00A322CF" w:rsidRDefault="006B6AE9" w:rsidP="008676FD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 w:rsidRPr="006B6AE9">
        <w:rPr>
          <w:rFonts w:asciiTheme="minorHAnsi" w:hAnsiTheme="minorHAnsi" w:cstheme="minorHAnsi"/>
          <w:bCs/>
          <w:color w:val="auto"/>
        </w:rPr>
        <w:t xml:space="preserve">Działania w ramach planowanej mobilności edukacyjnej mają swoim zasięgiem objąć 26 uczniów i 2 </w:t>
      </w:r>
      <w:r>
        <w:rPr>
          <w:rFonts w:asciiTheme="minorHAnsi" w:hAnsiTheme="minorHAnsi" w:cstheme="minorHAnsi"/>
          <w:bCs/>
          <w:color w:val="auto"/>
        </w:rPr>
        <w:t xml:space="preserve">opiekunów. </w:t>
      </w:r>
    </w:p>
    <w:p w14:paraId="0E4EB9BC" w14:textId="315CAB7D" w:rsidR="00BB2B9D" w:rsidRDefault="00A322CF" w:rsidP="008676FD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 w:rsidRPr="00A322CF">
        <w:rPr>
          <w:rFonts w:asciiTheme="minorHAnsi" w:hAnsiTheme="minorHAnsi" w:cstheme="minorHAnsi"/>
          <w:bCs/>
          <w:color w:val="auto"/>
        </w:rPr>
        <w:t>Tematyka projektu obejmuje kształcenie umiejętności zwią</w:t>
      </w:r>
      <w:r w:rsidR="00300F3F">
        <w:rPr>
          <w:rFonts w:asciiTheme="minorHAnsi" w:hAnsiTheme="minorHAnsi" w:cstheme="minorHAnsi"/>
          <w:bCs/>
          <w:color w:val="auto"/>
        </w:rPr>
        <w:t>zanych z marketingiem, budowaniem</w:t>
      </w:r>
      <w:r w:rsidRPr="00A322CF">
        <w:rPr>
          <w:rFonts w:asciiTheme="minorHAnsi" w:hAnsiTheme="minorHAnsi" w:cstheme="minorHAnsi"/>
          <w:bCs/>
          <w:color w:val="auto"/>
        </w:rPr>
        <w:t xml:space="preserve"> strategii promocji regionów z wykorzystaniem nowych technologii internetowych, wprowadza uczestników w</w:t>
      </w:r>
      <w:r w:rsidR="00651848">
        <w:rPr>
          <w:rFonts w:asciiTheme="minorHAnsi" w:hAnsiTheme="minorHAnsi" w:cstheme="minorHAnsi"/>
          <w:bCs/>
          <w:color w:val="auto"/>
        </w:rPr>
        <w:t> </w:t>
      </w:r>
      <w:r w:rsidRPr="00A322CF">
        <w:rPr>
          <w:rFonts w:asciiTheme="minorHAnsi" w:hAnsiTheme="minorHAnsi" w:cstheme="minorHAnsi"/>
          <w:bCs/>
          <w:color w:val="auto"/>
        </w:rPr>
        <w:t xml:space="preserve">tematykę promocji miejsc, </w:t>
      </w:r>
      <w:r w:rsidR="00B72308">
        <w:rPr>
          <w:rFonts w:asciiTheme="minorHAnsi" w:hAnsiTheme="minorHAnsi" w:cstheme="minorHAnsi"/>
          <w:bCs/>
          <w:color w:val="auto"/>
        </w:rPr>
        <w:t>z których pochodzą, informowania</w:t>
      </w:r>
      <w:r w:rsidRPr="00A322CF">
        <w:rPr>
          <w:rFonts w:asciiTheme="minorHAnsi" w:hAnsiTheme="minorHAnsi" w:cstheme="minorHAnsi"/>
          <w:bCs/>
          <w:color w:val="auto"/>
        </w:rPr>
        <w:t xml:space="preserve"> o poten</w:t>
      </w:r>
      <w:r w:rsidR="00B72308">
        <w:rPr>
          <w:rFonts w:asciiTheme="minorHAnsi" w:hAnsiTheme="minorHAnsi" w:cstheme="minorHAnsi"/>
          <w:bCs/>
          <w:color w:val="auto"/>
        </w:rPr>
        <w:t>cjale turystycznym i tożsamości</w:t>
      </w:r>
      <w:r w:rsidRPr="00A322CF">
        <w:rPr>
          <w:rFonts w:asciiTheme="minorHAnsi" w:hAnsiTheme="minorHAnsi" w:cstheme="minorHAnsi"/>
          <w:bCs/>
          <w:color w:val="auto"/>
        </w:rPr>
        <w:t xml:space="preserve"> regionów. Zadaniem uczestników, pochodzących ze wszystkich kierunków kształcenia, będzie zaprojektowanie i wdrożenie wiel</w:t>
      </w:r>
      <w:r w:rsidR="00B72308">
        <w:rPr>
          <w:rFonts w:asciiTheme="minorHAnsi" w:hAnsiTheme="minorHAnsi" w:cstheme="minorHAnsi"/>
          <w:bCs/>
          <w:color w:val="auto"/>
        </w:rPr>
        <w:t>ojęzycznych stron internetowych</w:t>
      </w:r>
      <w:r w:rsidRPr="00A322CF">
        <w:rPr>
          <w:rFonts w:asciiTheme="minorHAnsi" w:hAnsiTheme="minorHAnsi" w:cstheme="minorHAnsi"/>
          <w:bCs/>
          <w:color w:val="auto"/>
        </w:rPr>
        <w:t xml:space="preserve"> promujących regiony, z których się wywodzą, we współpracy z greckimi uczniami. Uczestnicy podzieleni zostaną na mniejsze, międzynarodowe grupy, których liczebność pozwoli na skuteczną realizację celów szkolenia i osiągnięcie oczekiwanych efektów.</w:t>
      </w:r>
    </w:p>
    <w:p w14:paraId="37C53485" w14:textId="31E37909" w:rsidR="001753A2" w:rsidRDefault="006B6AE9" w:rsidP="008676FD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br/>
      </w:r>
      <w:r w:rsidR="001753A2" w:rsidRPr="000E7C93">
        <w:rPr>
          <w:rFonts w:asciiTheme="minorHAnsi" w:hAnsiTheme="minorHAnsi" w:cstheme="minorHAnsi"/>
          <w:bCs/>
          <w:color w:val="auto"/>
        </w:rPr>
        <w:t>Cele projektu to wzrost konkretnych kompetencji kluczowych</w:t>
      </w:r>
      <w:r w:rsidR="006B544D">
        <w:rPr>
          <w:rFonts w:asciiTheme="minorHAnsi" w:hAnsiTheme="minorHAnsi" w:cstheme="minorHAnsi"/>
          <w:bCs/>
          <w:color w:val="auto"/>
        </w:rPr>
        <w:t>,</w:t>
      </w:r>
      <w:r w:rsidR="001753A2" w:rsidRPr="000E7C93">
        <w:rPr>
          <w:rFonts w:asciiTheme="minorHAnsi" w:hAnsiTheme="minorHAnsi" w:cstheme="minorHAnsi"/>
          <w:bCs/>
          <w:color w:val="auto"/>
        </w:rPr>
        <w:t xml:space="preserve"> w tym w szczególności: językowych,</w:t>
      </w:r>
      <w:r w:rsidR="003A2AF4" w:rsidRPr="000E7C93">
        <w:rPr>
          <w:rFonts w:asciiTheme="minorHAnsi" w:hAnsiTheme="minorHAnsi" w:cstheme="minorHAnsi"/>
          <w:bCs/>
          <w:color w:val="auto"/>
        </w:rPr>
        <w:t xml:space="preserve"> kulturowych,</w:t>
      </w:r>
      <w:r w:rsidR="001753A2" w:rsidRPr="000E7C93">
        <w:rPr>
          <w:rFonts w:asciiTheme="minorHAnsi" w:hAnsiTheme="minorHAnsi" w:cstheme="minorHAnsi"/>
          <w:bCs/>
          <w:color w:val="auto"/>
        </w:rPr>
        <w:t xml:space="preserve"> cyfrowych, </w:t>
      </w:r>
      <w:r w:rsidR="00F94897" w:rsidRPr="000E7C93">
        <w:rPr>
          <w:rFonts w:asciiTheme="minorHAnsi" w:hAnsiTheme="minorHAnsi" w:cstheme="minorHAnsi"/>
          <w:bCs/>
          <w:color w:val="auto"/>
        </w:rPr>
        <w:t xml:space="preserve">osobistych, </w:t>
      </w:r>
      <w:r w:rsidR="001753A2" w:rsidRPr="000E7C93">
        <w:rPr>
          <w:rFonts w:asciiTheme="minorHAnsi" w:hAnsiTheme="minorHAnsi" w:cstheme="minorHAnsi"/>
          <w:bCs/>
          <w:color w:val="auto"/>
        </w:rPr>
        <w:t>społecznych, jak i ogólne podniesienie poziomu wiedzy uczestników mobilności</w:t>
      </w:r>
      <w:r w:rsidR="006B544D">
        <w:rPr>
          <w:rFonts w:asciiTheme="minorHAnsi" w:hAnsiTheme="minorHAnsi" w:cstheme="minorHAnsi"/>
          <w:bCs/>
          <w:color w:val="auto"/>
        </w:rPr>
        <w:t>, obejmującej</w:t>
      </w:r>
      <w:r w:rsidR="00041AC8" w:rsidRPr="000E7C93">
        <w:rPr>
          <w:rFonts w:asciiTheme="minorHAnsi" w:hAnsiTheme="minorHAnsi" w:cstheme="minorHAnsi"/>
          <w:bCs/>
          <w:color w:val="auto"/>
        </w:rPr>
        <w:t xml:space="preserve"> podstawę programową, poznanie nowych profesjonalnych narzędzi, przydatnych w</w:t>
      </w:r>
      <w:r w:rsidR="000E7C93">
        <w:rPr>
          <w:rFonts w:asciiTheme="minorHAnsi" w:hAnsiTheme="minorHAnsi" w:cstheme="minorHAnsi"/>
          <w:bCs/>
          <w:color w:val="auto"/>
        </w:rPr>
        <w:t> </w:t>
      </w:r>
      <w:r w:rsidR="00041AC8" w:rsidRPr="000E7C93">
        <w:rPr>
          <w:rFonts w:asciiTheme="minorHAnsi" w:hAnsiTheme="minorHAnsi" w:cstheme="minorHAnsi"/>
          <w:bCs/>
          <w:color w:val="auto"/>
        </w:rPr>
        <w:t>dalszej edukacji i pracy</w:t>
      </w:r>
      <w:r w:rsidR="001753A2" w:rsidRPr="000E7C93">
        <w:rPr>
          <w:rFonts w:asciiTheme="minorHAnsi" w:hAnsiTheme="minorHAnsi" w:cstheme="minorHAnsi"/>
          <w:bCs/>
          <w:color w:val="auto"/>
        </w:rPr>
        <w:t>, a także wyrównanie szans eduka</w:t>
      </w:r>
      <w:r w:rsidR="006B544D">
        <w:rPr>
          <w:rFonts w:asciiTheme="minorHAnsi" w:hAnsiTheme="minorHAnsi" w:cstheme="minorHAnsi"/>
          <w:bCs/>
          <w:color w:val="auto"/>
        </w:rPr>
        <w:t>cyjnych poprzez objęcie projekte</w:t>
      </w:r>
      <w:r w:rsidR="001753A2" w:rsidRPr="000E7C93">
        <w:rPr>
          <w:rFonts w:asciiTheme="minorHAnsi" w:hAnsiTheme="minorHAnsi" w:cstheme="minorHAnsi"/>
          <w:bCs/>
          <w:color w:val="auto"/>
        </w:rPr>
        <w:t>m</w:t>
      </w:r>
      <w:r w:rsidR="006B544D">
        <w:rPr>
          <w:rFonts w:asciiTheme="minorHAnsi" w:hAnsiTheme="minorHAnsi" w:cstheme="minorHAnsi"/>
          <w:bCs/>
          <w:color w:val="auto"/>
        </w:rPr>
        <w:t xml:space="preserve"> </w:t>
      </w:r>
      <w:r w:rsidR="001753A2" w:rsidRPr="000E7C93">
        <w:rPr>
          <w:rFonts w:asciiTheme="minorHAnsi" w:hAnsiTheme="minorHAnsi" w:cstheme="minorHAnsi"/>
          <w:bCs/>
          <w:color w:val="auto"/>
        </w:rPr>
        <w:t>i mobilnością uczniów o zmniejszonych szansach edukacyjnych.</w:t>
      </w:r>
    </w:p>
    <w:p w14:paraId="4454AFE4" w14:textId="77777777" w:rsidR="00BB2B9D" w:rsidRDefault="00BB2B9D" w:rsidP="008676FD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</w:p>
    <w:p w14:paraId="0A334FB1" w14:textId="77777777" w:rsidR="00492C8A" w:rsidRDefault="00492C8A" w:rsidP="008676FD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</w:p>
    <w:p w14:paraId="21A16744" w14:textId="77777777" w:rsidR="00492C8A" w:rsidRDefault="00492C8A" w:rsidP="008676FD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</w:p>
    <w:p w14:paraId="611440B6" w14:textId="2C4D0627" w:rsidR="00BB2B9D" w:rsidRDefault="00BB2B9D" w:rsidP="008676FD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 w:rsidRPr="00BB2B9D">
        <w:rPr>
          <w:rFonts w:asciiTheme="minorHAnsi" w:hAnsiTheme="minorHAnsi" w:cstheme="minorHAnsi"/>
          <w:bCs/>
          <w:color w:val="auto"/>
        </w:rPr>
        <w:t>Najważniejszymi korzyściami, jakie przewidują osiągnąć partnerzy projektu w stosunku do uczestników</w:t>
      </w:r>
      <w:r w:rsidR="00C9644A">
        <w:rPr>
          <w:rFonts w:asciiTheme="minorHAnsi" w:hAnsiTheme="minorHAnsi" w:cstheme="minorHAnsi"/>
          <w:bCs/>
          <w:color w:val="auto"/>
        </w:rPr>
        <w:t>,</w:t>
      </w:r>
      <w:r w:rsidRPr="00BB2B9D">
        <w:rPr>
          <w:rFonts w:asciiTheme="minorHAnsi" w:hAnsiTheme="minorHAnsi" w:cstheme="minorHAnsi"/>
          <w:bCs/>
          <w:color w:val="auto"/>
        </w:rPr>
        <w:t xml:space="preserve"> są:</w:t>
      </w:r>
    </w:p>
    <w:p w14:paraId="5E0E576D" w14:textId="38D5217D" w:rsidR="00BB2B9D" w:rsidRDefault="00BB2B9D" w:rsidP="008676FD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 w:rsidRPr="00BB2B9D">
        <w:rPr>
          <w:rFonts w:asciiTheme="minorHAnsi" w:hAnsiTheme="minorHAnsi" w:cstheme="minorHAnsi"/>
          <w:bCs/>
          <w:color w:val="auto"/>
        </w:rPr>
        <w:t>a. wzmocnienie kluczowych kompetencji, przede wszystkim cyfrowych, językowych, społecznych i</w:t>
      </w:r>
      <w:r w:rsidR="00651848">
        <w:rPr>
          <w:rFonts w:asciiTheme="minorHAnsi" w:hAnsiTheme="minorHAnsi" w:cstheme="minorHAnsi"/>
          <w:bCs/>
          <w:color w:val="auto"/>
        </w:rPr>
        <w:t> </w:t>
      </w:r>
      <w:r w:rsidR="00C9644A">
        <w:rPr>
          <w:rFonts w:asciiTheme="minorHAnsi" w:hAnsiTheme="minorHAnsi" w:cstheme="minorHAnsi"/>
          <w:bCs/>
          <w:color w:val="auto"/>
        </w:rPr>
        <w:t>kulturowych;</w:t>
      </w:r>
    </w:p>
    <w:p w14:paraId="56DB4D06" w14:textId="1DCD694F" w:rsidR="00BB2B9D" w:rsidRDefault="00BB2B9D" w:rsidP="008676FD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 w:rsidRPr="00BB2B9D">
        <w:rPr>
          <w:rFonts w:asciiTheme="minorHAnsi" w:hAnsiTheme="minorHAnsi" w:cstheme="minorHAnsi"/>
          <w:bCs/>
          <w:color w:val="auto"/>
        </w:rPr>
        <w:t>b. poszerzenie wiedzy w zakresie standardów związanych z tworzeniem stron internetowych promujących regiony, zapewniających praktyczne umiejętności przeciw</w:t>
      </w:r>
      <w:r w:rsidR="00C9644A">
        <w:rPr>
          <w:rFonts w:asciiTheme="minorHAnsi" w:hAnsiTheme="minorHAnsi" w:cstheme="minorHAnsi"/>
          <w:bCs/>
          <w:color w:val="auto"/>
        </w:rPr>
        <w:t>działania cyfrowemu wykluczeniu;</w:t>
      </w:r>
    </w:p>
    <w:p w14:paraId="06108C71" w14:textId="5E35AC2D" w:rsidR="00BB2B9D" w:rsidRDefault="00BB2B9D" w:rsidP="008676FD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 w:rsidRPr="00BB2B9D">
        <w:rPr>
          <w:rFonts w:asciiTheme="minorHAnsi" w:hAnsiTheme="minorHAnsi" w:cstheme="minorHAnsi"/>
          <w:bCs/>
          <w:color w:val="auto"/>
        </w:rPr>
        <w:t>c. zapewnienie uczniom o zmniejszonych szansach edukacyjnych możliwości poszerzenia swojej wiedzy, wzmocnienia kompetencji i budowania większej pewności si</w:t>
      </w:r>
      <w:r w:rsidR="00C9644A">
        <w:rPr>
          <w:rFonts w:asciiTheme="minorHAnsi" w:hAnsiTheme="minorHAnsi" w:cstheme="minorHAnsi"/>
          <w:bCs/>
          <w:color w:val="auto"/>
        </w:rPr>
        <w:t>ebie w relacjach z rówieśnikami;</w:t>
      </w:r>
    </w:p>
    <w:p w14:paraId="48E3575F" w14:textId="189C9EB1" w:rsidR="00BB2B9D" w:rsidRDefault="00BB2B9D" w:rsidP="008676FD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 w:rsidRPr="00BB2B9D">
        <w:rPr>
          <w:rFonts w:asciiTheme="minorHAnsi" w:hAnsiTheme="minorHAnsi" w:cstheme="minorHAnsi"/>
          <w:bCs/>
          <w:color w:val="auto"/>
        </w:rPr>
        <w:t xml:space="preserve">d. wzmocnienie kluczowych kompetencji zawodowych nauczycieli uczestniczących w mobilności oraz wiedzy z zakresu tematyki międzynarodowego </w:t>
      </w:r>
      <w:r w:rsidR="00C9644A">
        <w:rPr>
          <w:rFonts w:asciiTheme="minorHAnsi" w:hAnsiTheme="minorHAnsi" w:cstheme="minorHAnsi"/>
          <w:bCs/>
          <w:color w:val="auto"/>
        </w:rPr>
        <w:t>projektu;</w:t>
      </w:r>
    </w:p>
    <w:p w14:paraId="731AE4EF" w14:textId="7AA3B6B4" w:rsidR="00BB2B9D" w:rsidRDefault="00BB2B9D" w:rsidP="008676FD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 w:rsidRPr="00BB2B9D">
        <w:rPr>
          <w:rFonts w:asciiTheme="minorHAnsi" w:hAnsiTheme="minorHAnsi" w:cstheme="minorHAnsi"/>
          <w:bCs/>
          <w:color w:val="auto"/>
        </w:rPr>
        <w:t>e. poszerzenie wiedzy dydaktycznej nauczycieli poprzez poznanie innowacyjnych narzędzi edukacyjnych i</w:t>
      </w:r>
      <w:r w:rsidR="00651848">
        <w:rPr>
          <w:rFonts w:asciiTheme="minorHAnsi" w:hAnsiTheme="minorHAnsi" w:cstheme="minorHAnsi"/>
          <w:bCs/>
          <w:color w:val="auto"/>
        </w:rPr>
        <w:t> </w:t>
      </w:r>
      <w:r w:rsidR="00C9644A">
        <w:rPr>
          <w:rFonts w:asciiTheme="minorHAnsi" w:hAnsiTheme="minorHAnsi" w:cstheme="minorHAnsi"/>
          <w:bCs/>
          <w:color w:val="auto"/>
        </w:rPr>
        <w:t>wymianę dobrych praktyk;</w:t>
      </w:r>
    </w:p>
    <w:p w14:paraId="35324DE3" w14:textId="5F340F11" w:rsidR="00BB2B9D" w:rsidRPr="000E7C93" w:rsidRDefault="00BB2B9D" w:rsidP="008676FD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 w:rsidRPr="00BB2B9D">
        <w:rPr>
          <w:rFonts w:asciiTheme="minorHAnsi" w:hAnsiTheme="minorHAnsi" w:cstheme="minorHAnsi"/>
          <w:bCs/>
          <w:color w:val="auto"/>
        </w:rPr>
        <w:t>f. wzmocnienie kompetencji osobistych i poszerzenie horyzontów kulturowych poprzez pracę w</w:t>
      </w:r>
      <w:r w:rsidR="00651848">
        <w:rPr>
          <w:rFonts w:asciiTheme="minorHAnsi" w:hAnsiTheme="minorHAnsi" w:cstheme="minorHAnsi"/>
          <w:bCs/>
          <w:color w:val="auto"/>
        </w:rPr>
        <w:t> </w:t>
      </w:r>
      <w:r w:rsidRPr="00BB2B9D">
        <w:rPr>
          <w:rFonts w:asciiTheme="minorHAnsi" w:hAnsiTheme="minorHAnsi" w:cstheme="minorHAnsi"/>
          <w:bCs/>
          <w:color w:val="auto"/>
        </w:rPr>
        <w:t>międzynarodowym środowisku.</w:t>
      </w:r>
    </w:p>
    <w:p w14:paraId="722134DA" w14:textId="77777777" w:rsidR="002067B0" w:rsidRDefault="002067B0" w:rsidP="001753A2">
      <w:pPr>
        <w:jc w:val="both"/>
        <w:rPr>
          <w:sz w:val="24"/>
          <w:szCs w:val="24"/>
        </w:rPr>
      </w:pPr>
    </w:p>
    <w:p w14:paraId="54C64D71" w14:textId="1E991757" w:rsidR="00651848" w:rsidRDefault="00651848" w:rsidP="002067B0">
      <w:pPr>
        <w:pStyle w:val="Default"/>
        <w:jc w:val="both"/>
        <w:rPr>
          <w:b/>
          <w:bCs/>
        </w:rPr>
      </w:pPr>
      <w:r w:rsidRPr="002067B0">
        <w:rPr>
          <w:b/>
          <w:bCs/>
        </w:rPr>
        <w:t xml:space="preserve">Kursy i szkolenia dla nauczycieli </w:t>
      </w:r>
    </w:p>
    <w:p w14:paraId="70FC2C30" w14:textId="77777777" w:rsidR="002067B0" w:rsidRPr="002067B0" w:rsidRDefault="002067B0" w:rsidP="002067B0">
      <w:pPr>
        <w:pStyle w:val="Default"/>
        <w:jc w:val="both"/>
        <w:rPr>
          <w:b/>
          <w:bCs/>
        </w:rPr>
      </w:pPr>
    </w:p>
    <w:p w14:paraId="48547FA0" w14:textId="5C473838" w:rsidR="00511228" w:rsidRDefault="00511228" w:rsidP="001753A2">
      <w:pPr>
        <w:jc w:val="both"/>
        <w:rPr>
          <w:sz w:val="24"/>
          <w:szCs w:val="24"/>
        </w:rPr>
      </w:pPr>
      <w:r w:rsidRPr="00511228">
        <w:rPr>
          <w:sz w:val="24"/>
          <w:szCs w:val="24"/>
        </w:rPr>
        <w:t xml:space="preserve">Kursy kierowane są do nauczycieli obu szkół partnerskich: greckiej i polskiej. Mają z założenia objąć po </w:t>
      </w:r>
      <w:r w:rsidR="007A6C08">
        <w:rPr>
          <w:sz w:val="24"/>
          <w:szCs w:val="24"/>
        </w:rPr>
        <w:t>2</w:t>
      </w:r>
      <w:r w:rsidRPr="00511228">
        <w:rPr>
          <w:sz w:val="24"/>
          <w:szCs w:val="24"/>
        </w:rPr>
        <w:t xml:space="preserve"> ich przedstawicieli z każdej strony. </w:t>
      </w:r>
    </w:p>
    <w:p w14:paraId="7158BF64" w14:textId="57BADADB" w:rsidR="00511228" w:rsidRDefault="00511228" w:rsidP="001753A2">
      <w:pPr>
        <w:jc w:val="both"/>
        <w:rPr>
          <w:sz w:val="24"/>
          <w:szCs w:val="24"/>
        </w:rPr>
      </w:pPr>
      <w:r w:rsidRPr="00511228">
        <w:rPr>
          <w:sz w:val="24"/>
          <w:szCs w:val="24"/>
        </w:rPr>
        <w:t>Tematyka mobilności jest ściśle powiązana</w:t>
      </w:r>
      <w:r w:rsidR="00496368">
        <w:rPr>
          <w:sz w:val="24"/>
          <w:szCs w:val="24"/>
        </w:rPr>
        <w:t>,</w:t>
      </w:r>
      <w:r w:rsidRPr="00511228">
        <w:rPr>
          <w:sz w:val="24"/>
          <w:szCs w:val="24"/>
        </w:rPr>
        <w:t xml:space="preserve"> po pierwsze z potrzebami zgłaszanymi przez samych nauczycieli, a po drugie potrzebami Szkoły. W obu przypadkach sprzyjać temu będzie wzmocnienie szeregu kompetencji zawodowych, w tym przede wszystkim cyfrowych, językowych oraz osobistych.</w:t>
      </w:r>
      <w:r>
        <w:rPr>
          <w:sz w:val="24"/>
          <w:szCs w:val="24"/>
        </w:rPr>
        <w:t xml:space="preserve"> </w:t>
      </w:r>
    </w:p>
    <w:p w14:paraId="1DBE54AD" w14:textId="3B8BB170" w:rsidR="00511228" w:rsidRDefault="00511228" w:rsidP="001753A2">
      <w:pPr>
        <w:jc w:val="both"/>
        <w:rPr>
          <w:sz w:val="24"/>
          <w:szCs w:val="24"/>
        </w:rPr>
      </w:pPr>
      <w:r w:rsidRPr="00511228">
        <w:rPr>
          <w:sz w:val="24"/>
          <w:szCs w:val="24"/>
        </w:rPr>
        <w:t>W ramach kursu kadra poszerzy swoją wiedzę i umiejętności z zakresu wykorzystywania nowoczesnych narzędzi informatycznych w edukacji, w tym również platform edukacyjnych oferowanych przez Erasmus +, także w zakresie promowania swojej działalności i upowszechniania rezultatów realizowanych mobilności i pozyskiwania do nich partnerów. Platon School, w której odbędzie się mobilność</w:t>
      </w:r>
      <w:r w:rsidR="00496368">
        <w:rPr>
          <w:sz w:val="24"/>
          <w:szCs w:val="24"/>
        </w:rPr>
        <w:t>,</w:t>
      </w:r>
      <w:r w:rsidRPr="00511228">
        <w:rPr>
          <w:sz w:val="24"/>
          <w:szCs w:val="24"/>
        </w:rPr>
        <w:t xml:space="preserve"> jest szkołą, która już od dłuższego czasu opiera swoją działalność o możliwości platformy e-learningowej, a polscy nauczyciele będą mogli poznać jej funkcjonalności i zastosowanie w codziennej pracy nauczycieli i placówki. Dodatkowo nauczyciele polscy zapoznają się z szeregiem programów cyfrowych, które urozmaicają naukę</w:t>
      </w:r>
      <w:r w:rsidR="00496368">
        <w:rPr>
          <w:sz w:val="24"/>
          <w:szCs w:val="24"/>
        </w:rPr>
        <w:t>,</w:t>
      </w:r>
      <w:r w:rsidRPr="00511228">
        <w:rPr>
          <w:sz w:val="24"/>
          <w:szCs w:val="24"/>
        </w:rPr>
        <w:t xml:space="preserve"> stając się atrakcyjną formą uzupełniającą metody edukacji młodzieży, a także z materiałami i wiedzą dostępną w Internecie w ramach otwartych zasobów edukacyjnych. Ze swojej strony polscy nauczyciele podzielą się z greckimi doświadczeniami i metodami wykorzystywanymi w procesie kształcenia w Polsce.</w:t>
      </w:r>
    </w:p>
    <w:p w14:paraId="4157B32A" w14:textId="77777777" w:rsidR="00511228" w:rsidRDefault="00511228" w:rsidP="00511228">
      <w:pPr>
        <w:spacing w:after="0"/>
        <w:jc w:val="both"/>
        <w:rPr>
          <w:sz w:val="24"/>
          <w:szCs w:val="24"/>
        </w:rPr>
      </w:pPr>
      <w:r w:rsidRPr="00511228">
        <w:rPr>
          <w:sz w:val="24"/>
          <w:szCs w:val="24"/>
        </w:rPr>
        <w:t>Zajęcia odbywać się będą w formie:</w:t>
      </w:r>
    </w:p>
    <w:p w14:paraId="63AABF90" w14:textId="318ADCCA" w:rsidR="00511228" w:rsidRDefault="00511228" w:rsidP="00511228">
      <w:pPr>
        <w:spacing w:after="0"/>
        <w:jc w:val="both"/>
        <w:rPr>
          <w:sz w:val="24"/>
          <w:szCs w:val="24"/>
        </w:rPr>
      </w:pPr>
      <w:r w:rsidRPr="00511228">
        <w:rPr>
          <w:sz w:val="24"/>
          <w:szCs w:val="24"/>
        </w:rPr>
        <w:t>a. warsztatów i spotkań z eksper</w:t>
      </w:r>
      <w:r w:rsidR="00A31D57">
        <w:rPr>
          <w:sz w:val="24"/>
          <w:szCs w:val="24"/>
        </w:rPr>
        <w:t>tami w szkole przyjmującej,</w:t>
      </w:r>
    </w:p>
    <w:p w14:paraId="642994C5" w14:textId="781E2162" w:rsidR="00511228" w:rsidRDefault="00511228" w:rsidP="00511228">
      <w:pPr>
        <w:spacing w:after="0"/>
        <w:jc w:val="both"/>
        <w:rPr>
          <w:sz w:val="24"/>
          <w:szCs w:val="24"/>
        </w:rPr>
      </w:pPr>
      <w:r w:rsidRPr="00511228">
        <w:rPr>
          <w:sz w:val="24"/>
          <w:szCs w:val="24"/>
        </w:rPr>
        <w:t>b. spotkań w</w:t>
      </w:r>
      <w:r w:rsidR="00A31D57">
        <w:rPr>
          <w:sz w:val="24"/>
          <w:szCs w:val="24"/>
        </w:rPr>
        <w:t xml:space="preserve"> terenie z lokalnymi ekspertami,</w:t>
      </w:r>
    </w:p>
    <w:p w14:paraId="5A4D26EE" w14:textId="2883D25A" w:rsidR="00511228" w:rsidRDefault="00511228" w:rsidP="00511228">
      <w:pPr>
        <w:spacing w:after="0"/>
        <w:jc w:val="both"/>
        <w:rPr>
          <w:sz w:val="24"/>
          <w:szCs w:val="24"/>
        </w:rPr>
      </w:pPr>
      <w:r w:rsidRPr="00511228">
        <w:rPr>
          <w:sz w:val="24"/>
          <w:szCs w:val="24"/>
        </w:rPr>
        <w:t>c. rozmów i analiz w ramach partnerstwa.</w:t>
      </w:r>
    </w:p>
    <w:p w14:paraId="20DF8E72" w14:textId="77777777" w:rsidR="00511228" w:rsidRDefault="00511228" w:rsidP="00511228">
      <w:pPr>
        <w:spacing w:after="0"/>
        <w:jc w:val="both"/>
        <w:rPr>
          <w:sz w:val="24"/>
          <w:szCs w:val="24"/>
        </w:rPr>
      </w:pPr>
    </w:p>
    <w:p w14:paraId="50C066FB" w14:textId="2CFB0B64" w:rsidR="00A474D0" w:rsidRDefault="00A474D0" w:rsidP="00511228">
      <w:pPr>
        <w:spacing w:after="0"/>
        <w:jc w:val="both"/>
        <w:rPr>
          <w:sz w:val="24"/>
          <w:szCs w:val="24"/>
        </w:rPr>
      </w:pPr>
      <w:r w:rsidRPr="00A474D0">
        <w:rPr>
          <w:sz w:val="24"/>
          <w:szCs w:val="24"/>
        </w:rPr>
        <w:t>Korzyści, jakie przyniesie udział w kursie dla nauczycieli</w:t>
      </w:r>
      <w:r w:rsidR="00B96801">
        <w:rPr>
          <w:sz w:val="24"/>
          <w:szCs w:val="24"/>
        </w:rPr>
        <w:t>,</w:t>
      </w:r>
      <w:r w:rsidRPr="00A474D0">
        <w:rPr>
          <w:sz w:val="24"/>
          <w:szCs w:val="24"/>
        </w:rPr>
        <w:t xml:space="preserve"> </w:t>
      </w:r>
      <w:r w:rsidR="00B96801">
        <w:rPr>
          <w:sz w:val="24"/>
          <w:szCs w:val="24"/>
        </w:rPr>
        <w:t>są ściśle powiązane</w:t>
      </w:r>
      <w:r w:rsidRPr="00A474D0">
        <w:rPr>
          <w:sz w:val="24"/>
          <w:szCs w:val="24"/>
        </w:rPr>
        <w:t xml:space="preserve"> z potrzebami zgłaszanymi przez samych nauczycieli, jak i potrzebami Szkoły.</w:t>
      </w:r>
    </w:p>
    <w:p w14:paraId="05AD5164" w14:textId="77777777" w:rsidR="00A474D0" w:rsidRDefault="00A474D0" w:rsidP="00511228">
      <w:pPr>
        <w:spacing w:after="0"/>
        <w:jc w:val="both"/>
        <w:rPr>
          <w:sz w:val="24"/>
          <w:szCs w:val="24"/>
        </w:rPr>
      </w:pPr>
      <w:r w:rsidRPr="00A474D0">
        <w:rPr>
          <w:sz w:val="24"/>
          <w:szCs w:val="24"/>
        </w:rPr>
        <w:t>Korzyści dla nauczycieli:</w:t>
      </w:r>
    </w:p>
    <w:p w14:paraId="6988E5B4" w14:textId="53BA180A" w:rsidR="00A474D0" w:rsidRDefault="00A474D0" w:rsidP="00511228">
      <w:pPr>
        <w:spacing w:after="0"/>
        <w:jc w:val="both"/>
        <w:rPr>
          <w:sz w:val="24"/>
          <w:szCs w:val="24"/>
        </w:rPr>
      </w:pPr>
      <w:r w:rsidRPr="00A474D0">
        <w:rPr>
          <w:sz w:val="24"/>
          <w:szCs w:val="24"/>
        </w:rPr>
        <w:t>a. wzm</w:t>
      </w:r>
      <w:r w:rsidR="00B96801">
        <w:rPr>
          <w:sz w:val="24"/>
          <w:szCs w:val="24"/>
        </w:rPr>
        <w:t>ocnienie kompetencji językowych,</w:t>
      </w:r>
    </w:p>
    <w:p w14:paraId="3000BCD5" w14:textId="1402D1C1" w:rsidR="00A474D0" w:rsidRDefault="00A474D0" w:rsidP="00511228">
      <w:pPr>
        <w:spacing w:after="0"/>
        <w:jc w:val="both"/>
        <w:rPr>
          <w:sz w:val="24"/>
          <w:szCs w:val="24"/>
        </w:rPr>
      </w:pPr>
      <w:r w:rsidRPr="00A474D0">
        <w:rPr>
          <w:sz w:val="24"/>
          <w:szCs w:val="24"/>
        </w:rPr>
        <w:t xml:space="preserve">b. wzmocnienie kompetencji cyfrowych i wiedzy w zakresie informatycznych narzędzi wykorzystywanych w </w:t>
      </w:r>
      <w:r w:rsidR="00B96801">
        <w:rPr>
          <w:sz w:val="24"/>
          <w:szCs w:val="24"/>
        </w:rPr>
        <w:t>edukacji i procesie kształcenia,</w:t>
      </w:r>
    </w:p>
    <w:p w14:paraId="3BE03A94" w14:textId="77777777" w:rsidR="00F8548A" w:rsidRDefault="00A474D0" w:rsidP="00511228">
      <w:pPr>
        <w:spacing w:after="0"/>
        <w:jc w:val="both"/>
        <w:rPr>
          <w:sz w:val="24"/>
          <w:szCs w:val="24"/>
        </w:rPr>
      </w:pPr>
      <w:r w:rsidRPr="00A474D0">
        <w:rPr>
          <w:sz w:val="24"/>
          <w:szCs w:val="24"/>
        </w:rPr>
        <w:t>c. wzmocnienie kompetencji osobistych poprzez współpracę w międzynarodowym środowisku, wymianę dobrych praktyk i zapewnienie warunków do budowania silnej zawodowej motywacji i dalszej chęci rozwijania się.</w:t>
      </w:r>
    </w:p>
    <w:p w14:paraId="0940B8C9" w14:textId="77777777" w:rsidR="00492C8A" w:rsidRDefault="00492C8A" w:rsidP="00511228">
      <w:pPr>
        <w:spacing w:after="0"/>
        <w:jc w:val="both"/>
        <w:rPr>
          <w:sz w:val="24"/>
          <w:szCs w:val="24"/>
        </w:rPr>
      </w:pPr>
    </w:p>
    <w:p w14:paraId="2B233D8C" w14:textId="77777777" w:rsidR="00492C8A" w:rsidRDefault="00492C8A" w:rsidP="00511228">
      <w:pPr>
        <w:spacing w:after="0"/>
        <w:jc w:val="both"/>
        <w:rPr>
          <w:sz w:val="24"/>
          <w:szCs w:val="24"/>
        </w:rPr>
      </w:pPr>
    </w:p>
    <w:p w14:paraId="60C31787" w14:textId="77777777" w:rsidR="00492C8A" w:rsidRDefault="00492C8A" w:rsidP="00511228">
      <w:pPr>
        <w:spacing w:after="0"/>
        <w:jc w:val="both"/>
        <w:rPr>
          <w:sz w:val="24"/>
          <w:szCs w:val="24"/>
        </w:rPr>
      </w:pPr>
    </w:p>
    <w:p w14:paraId="7E459B49" w14:textId="01FCF802" w:rsidR="00F8548A" w:rsidRDefault="00A474D0" w:rsidP="00511228">
      <w:pPr>
        <w:spacing w:after="0"/>
        <w:jc w:val="both"/>
        <w:rPr>
          <w:sz w:val="24"/>
          <w:szCs w:val="24"/>
        </w:rPr>
      </w:pPr>
      <w:r w:rsidRPr="00A474D0">
        <w:rPr>
          <w:sz w:val="24"/>
          <w:szCs w:val="24"/>
        </w:rPr>
        <w:t>Korzyści dla Szkoły</w:t>
      </w:r>
      <w:r w:rsidR="00F8548A">
        <w:rPr>
          <w:sz w:val="24"/>
          <w:szCs w:val="24"/>
        </w:rPr>
        <w:t>:</w:t>
      </w:r>
    </w:p>
    <w:p w14:paraId="2F119CA0" w14:textId="2541DBFF" w:rsidR="00F8548A" w:rsidRDefault="00A474D0" w:rsidP="00511228">
      <w:pPr>
        <w:spacing w:after="0"/>
        <w:jc w:val="both"/>
        <w:rPr>
          <w:sz w:val="24"/>
          <w:szCs w:val="24"/>
        </w:rPr>
      </w:pPr>
      <w:r w:rsidRPr="00A474D0">
        <w:rPr>
          <w:sz w:val="24"/>
          <w:szCs w:val="24"/>
        </w:rPr>
        <w:t>a. zapewnienie Szkole kadry, która dzieląc się wiedzą z pozostałymi nauczycielami</w:t>
      </w:r>
      <w:r w:rsidR="00E75B3C">
        <w:rPr>
          <w:sz w:val="24"/>
          <w:szCs w:val="24"/>
        </w:rPr>
        <w:t>,</w:t>
      </w:r>
      <w:r w:rsidRPr="00A474D0">
        <w:rPr>
          <w:sz w:val="24"/>
          <w:szCs w:val="24"/>
        </w:rPr>
        <w:t xml:space="preserve"> przygotuje placówkę do wprowa</w:t>
      </w:r>
      <w:r w:rsidR="00E75B3C">
        <w:rPr>
          <w:sz w:val="24"/>
          <w:szCs w:val="24"/>
        </w:rPr>
        <w:t>dzenia platformy e-learningowej,</w:t>
      </w:r>
    </w:p>
    <w:p w14:paraId="46652F91" w14:textId="6AA19835" w:rsidR="00A474D0" w:rsidRDefault="00A474D0" w:rsidP="00511228">
      <w:pPr>
        <w:spacing w:after="0"/>
        <w:jc w:val="both"/>
        <w:rPr>
          <w:sz w:val="24"/>
          <w:szCs w:val="24"/>
        </w:rPr>
      </w:pPr>
      <w:r w:rsidRPr="00A474D0">
        <w:rPr>
          <w:sz w:val="24"/>
          <w:szCs w:val="24"/>
        </w:rPr>
        <w:t>b. zapewnienie Szkole kadry, która dzieląc się wiedzą rozpowszechni w Szkole stosowanie kreatywnych narzędzi cyfrowych w procesie edukacji, tym samym ten proces uatrakcyjniając</w:t>
      </w:r>
      <w:r w:rsidR="00E75B3C">
        <w:rPr>
          <w:sz w:val="24"/>
          <w:szCs w:val="24"/>
        </w:rPr>
        <w:t>.</w:t>
      </w:r>
    </w:p>
    <w:p w14:paraId="24E528DE" w14:textId="77777777" w:rsidR="00A474D0" w:rsidRDefault="00A474D0" w:rsidP="00511228">
      <w:pPr>
        <w:spacing w:after="0"/>
        <w:jc w:val="both"/>
        <w:rPr>
          <w:sz w:val="24"/>
          <w:szCs w:val="24"/>
        </w:rPr>
      </w:pPr>
    </w:p>
    <w:p w14:paraId="603CD453" w14:textId="7444562F" w:rsidR="005E76E2" w:rsidRDefault="0045626D" w:rsidP="00B37DAF">
      <w:pPr>
        <w:jc w:val="both"/>
        <w:rPr>
          <w:sz w:val="24"/>
          <w:szCs w:val="24"/>
        </w:rPr>
      </w:pPr>
      <w:r w:rsidRPr="0045626D">
        <w:rPr>
          <w:sz w:val="24"/>
          <w:szCs w:val="24"/>
        </w:rPr>
        <w:t xml:space="preserve">Mobilność to świetna okazja, by poznać </w:t>
      </w:r>
      <w:r>
        <w:rPr>
          <w:sz w:val="24"/>
          <w:szCs w:val="24"/>
        </w:rPr>
        <w:t>osoby</w:t>
      </w:r>
      <w:r w:rsidRPr="0045626D">
        <w:rPr>
          <w:sz w:val="24"/>
          <w:szCs w:val="24"/>
        </w:rPr>
        <w:t xml:space="preserve"> z </w:t>
      </w:r>
      <w:r w:rsidR="00B536AC">
        <w:rPr>
          <w:sz w:val="24"/>
          <w:szCs w:val="24"/>
        </w:rPr>
        <w:t>innego</w:t>
      </w:r>
      <w:r w:rsidRPr="0045626D">
        <w:rPr>
          <w:sz w:val="24"/>
          <w:szCs w:val="24"/>
        </w:rPr>
        <w:t xml:space="preserve"> kraju, zwiedzić Grecję, a przede wszystkim zwiększyć swój potencjał osobisty</w:t>
      </w:r>
      <w:r w:rsidR="00B536AC">
        <w:rPr>
          <w:sz w:val="24"/>
          <w:szCs w:val="24"/>
        </w:rPr>
        <w:t xml:space="preserve"> i zawodowy</w:t>
      </w:r>
      <w:r w:rsidRPr="0045626D">
        <w:rPr>
          <w:sz w:val="24"/>
          <w:szCs w:val="24"/>
        </w:rPr>
        <w:t>. Program został ułożony w taki sposób, by aktywować i podnosić poziom wiedzy w interdyscyplinarny sposób, poruszać tematykę ciekawą dla młodych osób, rozwijać kompetencje kluczowe i znajomość języka angielskiego. Uczestnicy otrzymają także certyfikaty potwierdzające uczestnictwo, które w przyszłości mogą stanowić ważny suplement</w:t>
      </w:r>
      <w:r w:rsidR="00FC086D">
        <w:rPr>
          <w:sz w:val="24"/>
          <w:szCs w:val="24"/>
        </w:rPr>
        <w:t>,</w:t>
      </w:r>
      <w:r w:rsidRPr="0045626D">
        <w:rPr>
          <w:sz w:val="24"/>
          <w:szCs w:val="24"/>
        </w:rPr>
        <w:t xml:space="preserve"> np. w CV.</w:t>
      </w:r>
    </w:p>
    <w:p w14:paraId="5D69E24D" w14:textId="77777777" w:rsidR="005E76E2" w:rsidRDefault="005E76E2" w:rsidP="00B37DAF">
      <w:pPr>
        <w:jc w:val="both"/>
        <w:rPr>
          <w:sz w:val="24"/>
          <w:szCs w:val="24"/>
        </w:rPr>
      </w:pPr>
    </w:p>
    <w:p w14:paraId="335A6A60" w14:textId="5D368CD3" w:rsidR="005E76E2" w:rsidRDefault="005E76E2" w:rsidP="00B37DAF">
      <w:pPr>
        <w:jc w:val="both"/>
        <w:rPr>
          <w:sz w:val="24"/>
          <w:szCs w:val="24"/>
        </w:rPr>
      </w:pPr>
      <w:r>
        <w:rPr>
          <w:sz w:val="24"/>
          <w:szCs w:val="24"/>
        </w:rPr>
        <w:t>Zachęcamy do wzięcia udziału!</w:t>
      </w:r>
    </w:p>
    <w:p w14:paraId="261F0256" w14:textId="7C97A25D" w:rsidR="004B14EE" w:rsidRPr="000E7C93" w:rsidRDefault="004B14EE" w:rsidP="00B37DAF">
      <w:pPr>
        <w:jc w:val="both"/>
        <w:rPr>
          <w:b/>
          <w:bCs/>
          <w:sz w:val="24"/>
          <w:szCs w:val="24"/>
        </w:rPr>
      </w:pPr>
      <w:r w:rsidRPr="000E7C93">
        <w:rPr>
          <w:b/>
          <w:bCs/>
          <w:sz w:val="24"/>
          <w:szCs w:val="24"/>
        </w:rPr>
        <w:br w:type="column"/>
      </w:r>
    </w:p>
    <w:p w14:paraId="1416CBA7" w14:textId="77777777" w:rsidR="004B14EE" w:rsidRPr="000E7C93" w:rsidRDefault="004B14EE" w:rsidP="00B37DAF">
      <w:pPr>
        <w:jc w:val="both"/>
        <w:rPr>
          <w:b/>
          <w:bCs/>
          <w:sz w:val="24"/>
          <w:szCs w:val="24"/>
        </w:rPr>
      </w:pPr>
    </w:p>
    <w:p w14:paraId="114913D5" w14:textId="0EA96866" w:rsidR="001B2E45" w:rsidRPr="000E7C93" w:rsidRDefault="001B2E45" w:rsidP="00B37DAF">
      <w:pPr>
        <w:jc w:val="both"/>
        <w:rPr>
          <w:b/>
          <w:bCs/>
          <w:sz w:val="24"/>
          <w:szCs w:val="24"/>
        </w:rPr>
      </w:pPr>
      <w:r w:rsidRPr="000E7C93">
        <w:rPr>
          <w:b/>
          <w:bCs/>
          <w:sz w:val="24"/>
          <w:szCs w:val="24"/>
        </w:rPr>
        <w:t xml:space="preserve">Najważniejsze informacje nt. rekrutacji </w:t>
      </w:r>
    </w:p>
    <w:p w14:paraId="24ECA6E0" w14:textId="36652047" w:rsidR="001753A2" w:rsidRPr="000E7C93" w:rsidRDefault="001753A2" w:rsidP="008676FD">
      <w:pPr>
        <w:jc w:val="both"/>
        <w:rPr>
          <w:sz w:val="24"/>
          <w:szCs w:val="24"/>
        </w:rPr>
      </w:pPr>
      <w:r w:rsidRPr="000E7C93">
        <w:rPr>
          <w:sz w:val="24"/>
          <w:szCs w:val="24"/>
        </w:rPr>
        <w:t xml:space="preserve">Do rekrutacji zapraszamy </w:t>
      </w:r>
      <w:r w:rsidR="000A03E3" w:rsidRPr="000E7C93">
        <w:rPr>
          <w:sz w:val="24"/>
          <w:szCs w:val="24"/>
        </w:rPr>
        <w:t xml:space="preserve">wszystkich </w:t>
      </w:r>
      <w:r w:rsidRPr="000E7C93">
        <w:rPr>
          <w:sz w:val="24"/>
          <w:szCs w:val="24"/>
        </w:rPr>
        <w:t>uczniów</w:t>
      </w:r>
      <w:r w:rsidR="000A03E3" w:rsidRPr="000E7C93">
        <w:rPr>
          <w:sz w:val="24"/>
          <w:szCs w:val="24"/>
        </w:rPr>
        <w:t>, z których wyłonimy 26 osób + 3 rezerwowe na podstawie kryteriów rekrutacyjnych, podanych w Regulaminie Rekrutacji</w:t>
      </w:r>
      <w:r w:rsidRPr="000E7C93">
        <w:rPr>
          <w:sz w:val="24"/>
          <w:szCs w:val="24"/>
        </w:rPr>
        <w:t xml:space="preserve">. </w:t>
      </w:r>
    </w:p>
    <w:p w14:paraId="75094320" w14:textId="46E8824E" w:rsidR="001753A2" w:rsidRPr="000E7C93" w:rsidRDefault="001753A2" w:rsidP="008676FD">
      <w:pPr>
        <w:jc w:val="both"/>
        <w:rPr>
          <w:rFonts w:cstheme="minorHAnsi"/>
          <w:bCs/>
          <w:sz w:val="24"/>
          <w:szCs w:val="24"/>
        </w:rPr>
      </w:pPr>
      <w:r w:rsidRPr="000E7C93">
        <w:rPr>
          <w:sz w:val="24"/>
          <w:szCs w:val="24"/>
        </w:rPr>
        <w:t xml:space="preserve">Rekrutacja do projektu rusza w dniu </w:t>
      </w:r>
      <w:r w:rsidR="009445EE">
        <w:rPr>
          <w:rFonts w:cstheme="minorHAnsi"/>
          <w:bCs/>
          <w:sz w:val="24"/>
          <w:szCs w:val="24"/>
        </w:rPr>
        <w:t>17</w:t>
      </w:r>
      <w:r w:rsidRPr="000E7C93">
        <w:rPr>
          <w:rFonts w:cstheme="minorHAnsi"/>
          <w:bCs/>
          <w:sz w:val="24"/>
          <w:szCs w:val="24"/>
        </w:rPr>
        <w:t>.03.2022 roku o</w:t>
      </w:r>
      <w:r w:rsidR="009445EE">
        <w:rPr>
          <w:rFonts w:cstheme="minorHAnsi"/>
          <w:bCs/>
          <w:sz w:val="24"/>
          <w:szCs w:val="24"/>
        </w:rPr>
        <w:t xml:space="preserve"> godzinie 8:00 oraz kończy się 24</w:t>
      </w:r>
      <w:r w:rsidRPr="000E7C93">
        <w:rPr>
          <w:rFonts w:cstheme="minorHAnsi"/>
          <w:bCs/>
          <w:sz w:val="24"/>
          <w:szCs w:val="24"/>
        </w:rPr>
        <w:t>.03.2022 roku o</w:t>
      </w:r>
      <w:r w:rsidR="008676FD" w:rsidRPr="000E7C93">
        <w:rPr>
          <w:rFonts w:cstheme="minorHAnsi"/>
          <w:bCs/>
          <w:sz w:val="24"/>
          <w:szCs w:val="24"/>
        </w:rPr>
        <w:t> </w:t>
      </w:r>
      <w:r w:rsidRPr="000E7C93">
        <w:rPr>
          <w:rFonts w:cstheme="minorHAnsi"/>
          <w:bCs/>
          <w:sz w:val="24"/>
          <w:szCs w:val="24"/>
        </w:rPr>
        <w:t>godzinie 1</w:t>
      </w:r>
      <w:r w:rsidR="000A03E3" w:rsidRPr="000E7C93">
        <w:rPr>
          <w:rFonts w:cstheme="minorHAnsi"/>
          <w:bCs/>
          <w:sz w:val="24"/>
          <w:szCs w:val="24"/>
        </w:rPr>
        <w:t>5</w:t>
      </w:r>
      <w:r w:rsidRPr="000E7C93">
        <w:rPr>
          <w:rFonts w:cstheme="minorHAnsi"/>
          <w:bCs/>
          <w:sz w:val="24"/>
          <w:szCs w:val="24"/>
        </w:rPr>
        <w:t>:00. Aby wziąć udział w naborze, należy w sposób poprawny uzupełnić załączoną do artykuł</w:t>
      </w:r>
      <w:r w:rsidR="00B875E1" w:rsidRPr="000E7C93">
        <w:rPr>
          <w:rFonts w:cstheme="minorHAnsi"/>
          <w:bCs/>
          <w:sz w:val="24"/>
          <w:szCs w:val="24"/>
        </w:rPr>
        <w:t>u</w:t>
      </w:r>
      <w:r w:rsidRPr="000E7C93">
        <w:rPr>
          <w:rFonts w:cstheme="minorHAnsi"/>
          <w:bCs/>
          <w:sz w:val="24"/>
          <w:szCs w:val="24"/>
        </w:rPr>
        <w:t xml:space="preserve"> Kartę Zgłoszenia oraz złożyć ją w Sekretariacie Szkoły. </w:t>
      </w:r>
    </w:p>
    <w:p w14:paraId="46A270D8" w14:textId="4CEC3E3D" w:rsidR="001753A2" w:rsidRPr="000E7C93" w:rsidRDefault="001753A2" w:rsidP="001753A2">
      <w:pPr>
        <w:jc w:val="both"/>
        <w:rPr>
          <w:rFonts w:cstheme="minorHAnsi"/>
          <w:bCs/>
          <w:sz w:val="24"/>
          <w:szCs w:val="24"/>
        </w:rPr>
      </w:pPr>
      <w:r w:rsidRPr="000E7C93">
        <w:rPr>
          <w:rFonts w:cstheme="minorHAnsi"/>
          <w:bCs/>
          <w:sz w:val="24"/>
          <w:szCs w:val="24"/>
        </w:rPr>
        <w:t xml:space="preserve">Za poprawny przebieg rekrutacji odpowiada Komisja Rekrutacyjna. Prosimy o zapoznanie się z całością dokumentacji, w tym zwłaszcza Regulaminem oraz Programem mobilności. </w:t>
      </w:r>
    </w:p>
    <w:p w14:paraId="1E1C788A" w14:textId="76BA0DCE" w:rsidR="001753A2" w:rsidRPr="000E7C93" w:rsidRDefault="001753A2" w:rsidP="001753A2">
      <w:pPr>
        <w:jc w:val="both"/>
        <w:rPr>
          <w:sz w:val="24"/>
          <w:szCs w:val="24"/>
        </w:rPr>
      </w:pPr>
      <w:r w:rsidRPr="000E7C93">
        <w:rPr>
          <w:rFonts w:cstheme="minorHAnsi"/>
          <w:bCs/>
          <w:sz w:val="24"/>
          <w:szCs w:val="24"/>
        </w:rPr>
        <w:t>Powodzenia!</w:t>
      </w:r>
    </w:p>
    <w:p w14:paraId="0DCEA056" w14:textId="7F612718" w:rsidR="001753A2" w:rsidRPr="001753A2" w:rsidRDefault="001753A2" w:rsidP="00B37DAF">
      <w:pPr>
        <w:jc w:val="both"/>
      </w:pPr>
    </w:p>
    <w:sectPr w:rsidR="001753A2" w:rsidRPr="001753A2" w:rsidSect="004B14E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0756F" w14:textId="77777777" w:rsidR="002D4412" w:rsidRDefault="002D4412" w:rsidP="00E06ECA">
      <w:pPr>
        <w:spacing w:after="0" w:line="240" w:lineRule="auto"/>
      </w:pPr>
      <w:r>
        <w:separator/>
      </w:r>
    </w:p>
  </w:endnote>
  <w:endnote w:type="continuationSeparator" w:id="0">
    <w:p w14:paraId="59F2C6C3" w14:textId="77777777" w:rsidR="002D4412" w:rsidRDefault="002D4412" w:rsidP="00E0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, 'Arial Narrow'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0A88A" w14:textId="77777777" w:rsidR="002D4412" w:rsidRDefault="002D4412" w:rsidP="00E06ECA">
      <w:pPr>
        <w:spacing w:after="0" w:line="240" w:lineRule="auto"/>
      </w:pPr>
      <w:r>
        <w:separator/>
      </w:r>
    </w:p>
  </w:footnote>
  <w:footnote w:type="continuationSeparator" w:id="0">
    <w:p w14:paraId="29F9927D" w14:textId="77777777" w:rsidR="002D4412" w:rsidRDefault="002D4412" w:rsidP="00E06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AF661" w14:textId="6AA98131" w:rsidR="00E06ECA" w:rsidRDefault="00E06ECA">
    <w:pPr>
      <w:pStyle w:val="Nagwek"/>
    </w:pPr>
    <w:r>
      <w:rPr>
        <w:rFonts w:eastAsia="SimSun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03CE359B" wp14:editId="30E39736">
          <wp:simplePos x="0" y="0"/>
          <wp:positionH relativeFrom="margin">
            <wp:posOffset>0</wp:posOffset>
          </wp:positionH>
          <wp:positionV relativeFrom="topMargin">
            <wp:posOffset>293914</wp:posOffset>
          </wp:positionV>
          <wp:extent cx="2851785" cy="480695"/>
          <wp:effectExtent l="0" t="0" r="5715" b="0"/>
          <wp:wrapSquare wrapText="bothSides"/>
          <wp:docPr id="11" name="Obraz 1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1785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D05FE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193BBB"/>
    <w:multiLevelType w:val="hybridMultilevel"/>
    <w:tmpl w:val="E9C2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34397"/>
    <w:multiLevelType w:val="hybridMultilevel"/>
    <w:tmpl w:val="7DB87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AF"/>
    <w:rsid w:val="00041AC8"/>
    <w:rsid w:val="000A03E3"/>
    <w:rsid w:val="000B2E0E"/>
    <w:rsid w:val="000D713C"/>
    <w:rsid w:val="000E7C93"/>
    <w:rsid w:val="001753A2"/>
    <w:rsid w:val="001B2E45"/>
    <w:rsid w:val="002034ED"/>
    <w:rsid w:val="002067B0"/>
    <w:rsid w:val="002D4412"/>
    <w:rsid w:val="002E4CBF"/>
    <w:rsid w:val="00300F3F"/>
    <w:rsid w:val="00307960"/>
    <w:rsid w:val="0033650B"/>
    <w:rsid w:val="0039645A"/>
    <w:rsid w:val="003A2AF4"/>
    <w:rsid w:val="00425F19"/>
    <w:rsid w:val="00434787"/>
    <w:rsid w:val="00434A15"/>
    <w:rsid w:val="0045626D"/>
    <w:rsid w:val="00474D50"/>
    <w:rsid w:val="00492C8A"/>
    <w:rsid w:val="00496368"/>
    <w:rsid w:val="004A08FC"/>
    <w:rsid w:val="004B14EE"/>
    <w:rsid w:val="004B576A"/>
    <w:rsid w:val="004D42AA"/>
    <w:rsid w:val="004E1741"/>
    <w:rsid w:val="00503151"/>
    <w:rsid w:val="00503E82"/>
    <w:rsid w:val="00511228"/>
    <w:rsid w:val="005D008E"/>
    <w:rsid w:val="005E76E2"/>
    <w:rsid w:val="00651848"/>
    <w:rsid w:val="006B544D"/>
    <w:rsid w:val="006B6AE9"/>
    <w:rsid w:val="006C5E05"/>
    <w:rsid w:val="007240BE"/>
    <w:rsid w:val="00742F0F"/>
    <w:rsid w:val="00753E92"/>
    <w:rsid w:val="007A6C08"/>
    <w:rsid w:val="007F1580"/>
    <w:rsid w:val="008176A2"/>
    <w:rsid w:val="008676FD"/>
    <w:rsid w:val="00872E1A"/>
    <w:rsid w:val="008D27A4"/>
    <w:rsid w:val="009445EE"/>
    <w:rsid w:val="00945FF0"/>
    <w:rsid w:val="00A26847"/>
    <w:rsid w:val="00A31D57"/>
    <w:rsid w:val="00A322CF"/>
    <w:rsid w:val="00A474D0"/>
    <w:rsid w:val="00AC0E90"/>
    <w:rsid w:val="00B37DAF"/>
    <w:rsid w:val="00B536AC"/>
    <w:rsid w:val="00B72308"/>
    <w:rsid w:val="00B86552"/>
    <w:rsid w:val="00B875E1"/>
    <w:rsid w:val="00B96801"/>
    <w:rsid w:val="00BA5140"/>
    <w:rsid w:val="00BB16AC"/>
    <w:rsid w:val="00BB2B9D"/>
    <w:rsid w:val="00BC1554"/>
    <w:rsid w:val="00C1008A"/>
    <w:rsid w:val="00C35F8B"/>
    <w:rsid w:val="00C9644A"/>
    <w:rsid w:val="00C96D10"/>
    <w:rsid w:val="00D61B9D"/>
    <w:rsid w:val="00DC1537"/>
    <w:rsid w:val="00DD7B70"/>
    <w:rsid w:val="00E06ECA"/>
    <w:rsid w:val="00E16AF9"/>
    <w:rsid w:val="00E6777B"/>
    <w:rsid w:val="00E75B3C"/>
    <w:rsid w:val="00F51EB7"/>
    <w:rsid w:val="00F62255"/>
    <w:rsid w:val="00F8548A"/>
    <w:rsid w:val="00F94897"/>
    <w:rsid w:val="00FA47EF"/>
    <w:rsid w:val="00FB4F06"/>
    <w:rsid w:val="00FC086D"/>
    <w:rsid w:val="00FC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60E4"/>
  <w15:chartTrackingRefBased/>
  <w15:docId w15:val="{1D6A1E86-E3E7-4385-BFEA-9283910C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37D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7D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1753A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53A2"/>
    <w:rPr>
      <w:color w:val="605E5C"/>
      <w:shd w:val="clear" w:color="auto" w:fill="E1DFDD"/>
    </w:rPr>
  </w:style>
  <w:style w:type="paragraph" w:customStyle="1" w:styleId="Default">
    <w:name w:val="Default"/>
    <w:basedOn w:val="Normalny"/>
    <w:rsid w:val="001753A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'Arial Narrow'" w:eastAsia="Arial, 'Arial Narrow'" w:hAnsi="Arial, 'Arial Narrow'" w:cs="Arial, 'Arial Narrow'"/>
      <w:color w:val="000000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06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ECA"/>
  </w:style>
  <w:style w:type="paragraph" w:styleId="Stopka">
    <w:name w:val="footer"/>
    <w:basedOn w:val="Normalny"/>
    <w:link w:val="StopkaZnak"/>
    <w:uiPriority w:val="99"/>
    <w:unhideWhenUsed/>
    <w:rsid w:val="00E06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6225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/>
      <vt:lpstr>WEŹ UDZIAŁ W PONADNARODOWEJ MOBILNOŚCI UCZNIÓW</vt:lpstr>
      <vt:lpstr>INFORMACJE O PROJEKCIE</vt:lpstr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Dyrektor</cp:lastModifiedBy>
  <cp:revision>2</cp:revision>
  <dcterms:created xsi:type="dcterms:W3CDTF">2022-03-17T07:12:00Z</dcterms:created>
  <dcterms:modified xsi:type="dcterms:W3CDTF">2022-03-17T07:12:00Z</dcterms:modified>
</cp:coreProperties>
</file>